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19FD" w14:textId="317D8733" w:rsidR="00514A88" w:rsidRPr="00514A88" w:rsidRDefault="00514A88" w:rsidP="006B6F89">
      <w:pPr>
        <w:spacing w:line="520" w:lineRule="exact"/>
        <w:jc w:val="center"/>
        <w:rPr>
          <w:rFonts w:ascii="仿宋_GB2312" w:eastAsia="仿宋_GB2312" w:hAnsi="仿宋"/>
          <w:b/>
          <w:bCs/>
          <w:sz w:val="36"/>
          <w:szCs w:val="36"/>
        </w:rPr>
      </w:pPr>
      <w:r w:rsidRPr="00514A88">
        <w:rPr>
          <w:rFonts w:ascii="仿宋_GB2312" w:eastAsia="仿宋_GB2312" w:hAnsi="仿宋" w:hint="eastAsia"/>
          <w:b/>
          <w:bCs/>
          <w:sz w:val="36"/>
          <w:szCs w:val="36"/>
        </w:rPr>
        <w:t>水产与生命学院实验室安全检查情况</w:t>
      </w:r>
    </w:p>
    <w:p w14:paraId="6F4BB1EB" w14:textId="236B35EE" w:rsidR="00514A88" w:rsidRDefault="00514A88" w:rsidP="00514A88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D568B">
        <w:rPr>
          <w:rFonts w:ascii="仿宋_GB2312" w:eastAsia="仿宋_GB2312" w:hAnsi="仿宋" w:hint="eastAsia"/>
          <w:sz w:val="32"/>
          <w:szCs w:val="32"/>
        </w:rPr>
        <w:t>按照学校安全工作委员会办公室《关于深刻汲取事故教训切实做好学校消防安全管理工作的紧急通知》要求，国有资产与实验室管理处于</w:t>
      </w:r>
      <w:r>
        <w:rPr>
          <w:rFonts w:ascii="仿宋_GB2312" w:eastAsia="仿宋_GB2312" w:hAnsi="仿宋" w:hint="eastAsia"/>
          <w:sz w:val="32"/>
          <w:szCs w:val="32"/>
        </w:rPr>
        <w:t>近期</w:t>
      </w:r>
      <w:r w:rsidRPr="00DD568B">
        <w:rPr>
          <w:rFonts w:ascii="仿宋_GB2312" w:eastAsia="仿宋_GB2312" w:hAnsi="仿宋" w:hint="eastAsia"/>
          <w:sz w:val="32"/>
          <w:szCs w:val="32"/>
        </w:rPr>
        <w:t>在全校开展一次实验室安全专项检查工作。</w:t>
      </w:r>
      <w:r>
        <w:rPr>
          <w:rFonts w:ascii="仿宋_GB2312" w:eastAsia="仿宋_GB2312" w:hAnsi="仿宋" w:hint="eastAsia"/>
          <w:sz w:val="32"/>
          <w:szCs w:val="32"/>
        </w:rPr>
        <w:t>依据检查工作的部署，水产与生命学院对学院教学、科研等实验室开展了全面的安全自查工作。</w:t>
      </w:r>
    </w:p>
    <w:p w14:paraId="5D9A34AE" w14:textId="1A83609A" w:rsidR="00514A88" w:rsidRPr="00453F72" w:rsidRDefault="00453F72" w:rsidP="00453F72">
      <w:pPr>
        <w:pStyle w:val="a7"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仿宋" w:cs="仿宋_GB2312"/>
          <w:sz w:val="32"/>
          <w:szCs w:val="32"/>
        </w:rPr>
      </w:pPr>
      <w:r w:rsidRPr="00453F72">
        <w:rPr>
          <w:rFonts w:ascii="仿宋_GB2312" w:eastAsia="仿宋_GB2312" w:hAnsi="仿宋" w:cs="仿宋_GB2312" w:hint="eastAsia"/>
          <w:sz w:val="32"/>
          <w:szCs w:val="32"/>
        </w:rPr>
        <w:t>实验室及危险化学品安全分级管理责任体系和监督体系健全情况</w:t>
      </w:r>
    </w:p>
    <w:p w14:paraId="7CA164E9" w14:textId="77777777" w:rsidR="004F470E" w:rsidRDefault="00453F72" w:rsidP="004F470E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完善学院安全管理体系，</w:t>
      </w:r>
      <w:r w:rsidRPr="00453F72">
        <w:rPr>
          <w:rFonts w:ascii="仿宋_GB2312" w:eastAsia="仿宋_GB2312" w:hAnsi="仿宋" w:hint="eastAsia"/>
          <w:sz w:val="32"/>
          <w:szCs w:val="32"/>
        </w:rPr>
        <w:t>调整了学院安全领导小组成员，与实验教学中心和科研平台签署了安全责任状</w:t>
      </w:r>
      <w:r>
        <w:rPr>
          <w:rFonts w:ascii="仿宋_GB2312" w:eastAsia="仿宋_GB2312" w:hAnsi="仿宋" w:hint="eastAsia"/>
          <w:sz w:val="32"/>
          <w:szCs w:val="32"/>
        </w:rPr>
        <w:t>；</w:t>
      </w:r>
      <w:r w:rsidRPr="00453F72">
        <w:rPr>
          <w:rFonts w:ascii="仿宋_GB2312" w:eastAsia="仿宋_GB2312" w:hAnsi="仿宋" w:hint="eastAsia"/>
          <w:sz w:val="32"/>
          <w:szCs w:val="32"/>
        </w:rPr>
        <w:t>更新了学院每个房间的安全责任人。</w:t>
      </w:r>
    </w:p>
    <w:p w14:paraId="0B477183" w14:textId="132BC50D" w:rsidR="00453F72" w:rsidRPr="004F470E" w:rsidRDefault="00453F72" w:rsidP="004F470E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 w:hAnsi="仿宋"/>
          <w:sz w:val="32"/>
          <w:szCs w:val="32"/>
        </w:rPr>
      </w:pPr>
      <w:r w:rsidRPr="004F470E">
        <w:rPr>
          <w:rFonts w:ascii="仿宋_GB2312" w:eastAsia="仿宋_GB2312" w:hAnsi="仿宋" w:hint="eastAsia"/>
          <w:sz w:val="32"/>
          <w:szCs w:val="32"/>
        </w:rPr>
        <w:t>重新梳理了学院、实验教学中心和科研平台等各级实验室安全涉及的制度规定，并</w:t>
      </w:r>
      <w:r w:rsidRPr="009308E7">
        <w:rPr>
          <w:rFonts w:ascii="仿宋_GB2312" w:eastAsia="仿宋_GB2312" w:hAnsi="仿宋" w:hint="eastAsia"/>
          <w:sz w:val="32"/>
          <w:szCs w:val="32"/>
        </w:rPr>
        <w:t>对</w:t>
      </w:r>
      <w:r w:rsidR="004F470E" w:rsidRPr="004F470E">
        <w:rPr>
          <w:rFonts w:ascii="仿宋_GB2312" w:eastAsia="仿宋_GB2312" w:hAnsi="仿宋" w:hint="eastAsia"/>
          <w:sz w:val="32"/>
          <w:szCs w:val="32"/>
        </w:rPr>
        <w:t>《大连海洋大学水产与生命学院实验室</w:t>
      </w:r>
      <w:r w:rsidR="004F470E">
        <w:rPr>
          <w:rFonts w:ascii="仿宋_GB2312" w:eastAsia="仿宋_GB2312" w:hAnsi="仿宋" w:hint="eastAsia"/>
          <w:sz w:val="32"/>
          <w:szCs w:val="32"/>
        </w:rPr>
        <w:t>安全管理细则</w:t>
      </w:r>
      <w:r w:rsidR="004F470E" w:rsidRPr="004F470E">
        <w:rPr>
          <w:rFonts w:ascii="仿宋_GB2312" w:eastAsia="仿宋_GB2312" w:hAnsi="仿宋" w:hint="eastAsia"/>
          <w:sz w:val="32"/>
          <w:szCs w:val="32"/>
        </w:rPr>
        <w:t>》</w:t>
      </w:r>
      <w:r w:rsidR="00BE2762" w:rsidRPr="004F470E">
        <w:rPr>
          <w:rFonts w:ascii="仿宋_GB2312" w:eastAsia="仿宋_GB2312" w:hAnsi="仿宋" w:hint="eastAsia"/>
          <w:sz w:val="32"/>
          <w:szCs w:val="32"/>
        </w:rPr>
        <w:t>《大连海洋大学水产与生命学院实验室危险化学品安全管理细则》</w:t>
      </w:r>
      <w:r w:rsidR="004F470E">
        <w:rPr>
          <w:rFonts w:ascii="仿宋_GB2312" w:eastAsia="仿宋_GB2312" w:hAnsi="仿宋" w:hint="eastAsia"/>
          <w:sz w:val="32"/>
          <w:szCs w:val="32"/>
        </w:rPr>
        <w:t>、</w:t>
      </w:r>
      <w:r w:rsidR="004F470E" w:rsidRPr="004F470E">
        <w:rPr>
          <w:rFonts w:ascii="仿宋_GB2312" w:eastAsia="仿宋_GB2312" w:hAnsi="仿宋" w:hint="eastAsia"/>
          <w:sz w:val="32"/>
          <w:szCs w:val="32"/>
        </w:rPr>
        <w:t>《</w:t>
      </w:r>
      <w:r w:rsidR="004F470E" w:rsidRPr="004F470E">
        <w:rPr>
          <w:rFonts w:ascii="仿宋_GB2312" w:eastAsia="仿宋_GB2312" w:hAnsi="仿宋"/>
          <w:sz w:val="32"/>
          <w:szCs w:val="32"/>
        </w:rPr>
        <w:t>水产与生命学院剧毒、易制毒、易制爆</w:t>
      </w:r>
      <w:r w:rsidR="004F470E" w:rsidRPr="004F470E">
        <w:rPr>
          <w:rFonts w:ascii="仿宋_GB2312" w:eastAsia="仿宋_GB2312" w:hAnsi="仿宋" w:hint="eastAsia"/>
          <w:sz w:val="32"/>
          <w:szCs w:val="32"/>
        </w:rPr>
        <w:t>等管制类</w:t>
      </w:r>
      <w:r w:rsidR="004F470E" w:rsidRPr="004F470E">
        <w:rPr>
          <w:rFonts w:ascii="仿宋_GB2312" w:eastAsia="仿宋_GB2312" w:hAnsi="仿宋"/>
          <w:sz w:val="32"/>
          <w:szCs w:val="32"/>
        </w:rPr>
        <w:t>危险化学品管理细则</w:t>
      </w:r>
      <w:r w:rsidR="004F470E" w:rsidRPr="004F470E">
        <w:rPr>
          <w:rFonts w:ascii="仿宋_GB2312" w:eastAsia="仿宋_GB2312" w:hAnsi="仿宋" w:hint="eastAsia"/>
          <w:sz w:val="32"/>
          <w:szCs w:val="32"/>
        </w:rPr>
        <w:t>》</w:t>
      </w:r>
      <w:r w:rsidRPr="004F470E">
        <w:rPr>
          <w:rFonts w:ascii="仿宋_GB2312" w:eastAsia="仿宋_GB2312" w:hAnsi="仿宋" w:hint="eastAsia"/>
          <w:sz w:val="32"/>
          <w:szCs w:val="32"/>
        </w:rPr>
        <w:t>进行了再次修订。</w:t>
      </w:r>
    </w:p>
    <w:p w14:paraId="3B840FFB" w14:textId="77777777" w:rsidR="00AA181B" w:rsidRDefault="00AA181B" w:rsidP="00AA181B">
      <w:pPr>
        <w:pStyle w:val="a7"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学院开展实验室安全自查工作</w:t>
      </w:r>
    </w:p>
    <w:p w14:paraId="311DF38E" w14:textId="33A8C766" w:rsidR="00AA181B" w:rsidRDefault="004F470E" w:rsidP="0082163D">
      <w:pPr>
        <w:pStyle w:val="a7"/>
        <w:spacing w:line="520" w:lineRule="exact"/>
        <w:ind w:left="643" w:firstLine="640"/>
        <w:rPr>
          <w:rFonts w:ascii="仿宋_GB2312" w:eastAsia="仿宋_GB2312" w:hAnsi="仿宋"/>
          <w:sz w:val="32"/>
          <w:szCs w:val="32"/>
        </w:rPr>
      </w:pPr>
      <w:r w:rsidRPr="00AA181B">
        <w:rPr>
          <w:rFonts w:ascii="仿宋_GB2312" w:eastAsia="仿宋_GB2312" w:hAnsi="仿宋" w:hint="eastAsia"/>
          <w:sz w:val="32"/>
          <w:szCs w:val="32"/>
        </w:rPr>
        <w:t>学院分别从教学、科研、研究生等不同管理</w:t>
      </w:r>
      <w:r w:rsidR="00092747">
        <w:rPr>
          <w:rFonts w:ascii="仿宋_GB2312" w:eastAsia="仿宋_GB2312" w:hAnsi="仿宋" w:hint="eastAsia"/>
          <w:sz w:val="32"/>
          <w:szCs w:val="32"/>
        </w:rPr>
        <w:t>途径</w:t>
      </w:r>
      <w:r w:rsidRPr="00AA181B">
        <w:rPr>
          <w:rFonts w:ascii="仿宋_GB2312" w:eastAsia="仿宋_GB2312" w:hAnsi="仿宋" w:hint="eastAsia"/>
          <w:sz w:val="32"/>
          <w:szCs w:val="32"/>
        </w:rPr>
        <w:t>下发实验室安全</w:t>
      </w:r>
      <w:r w:rsidR="00AA181B">
        <w:rPr>
          <w:rFonts w:ascii="仿宋_GB2312" w:eastAsia="仿宋_GB2312" w:hAnsi="仿宋" w:hint="eastAsia"/>
          <w:sz w:val="32"/>
          <w:szCs w:val="32"/>
        </w:rPr>
        <w:t>检查的通知，检查内容主要包括水、电、消防设施、危险化学品</w:t>
      </w:r>
      <w:r w:rsidR="00092747">
        <w:rPr>
          <w:rFonts w:ascii="仿宋_GB2312" w:eastAsia="仿宋_GB2312" w:hAnsi="仿宋" w:hint="eastAsia"/>
          <w:sz w:val="32"/>
          <w:szCs w:val="32"/>
        </w:rPr>
        <w:t>、特种设备</w:t>
      </w:r>
      <w:r w:rsidR="00AA181B">
        <w:rPr>
          <w:rFonts w:ascii="仿宋_GB2312" w:eastAsia="仿宋_GB2312" w:hAnsi="仿宋" w:hint="eastAsia"/>
          <w:sz w:val="32"/>
          <w:szCs w:val="32"/>
        </w:rPr>
        <w:t>等方面</w:t>
      </w:r>
      <w:r w:rsidR="00377BCB">
        <w:rPr>
          <w:rFonts w:ascii="仿宋_GB2312" w:eastAsia="仿宋_GB2312" w:hAnsi="仿宋" w:hint="eastAsia"/>
          <w:sz w:val="32"/>
          <w:szCs w:val="32"/>
        </w:rPr>
        <w:t>。因疫情封校的原因，各实验室的安全情况</w:t>
      </w:r>
      <w:r w:rsidR="0082163D">
        <w:rPr>
          <w:rFonts w:ascii="仿宋_GB2312" w:eastAsia="仿宋_GB2312" w:hAnsi="仿宋" w:hint="eastAsia"/>
          <w:sz w:val="32"/>
          <w:szCs w:val="32"/>
        </w:rPr>
        <w:t>主要</w:t>
      </w:r>
      <w:r w:rsidR="00377BCB">
        <w:rPr>
          <w:rFonts w:ascii="仿宋_GB2312" w:eastAsia="仿宋_GB2312" w:hAnsi="仿宋" w:hint="eastAsia"/>
          <w:sz w:val="32"/>
          <w:szCs w:val="32"/>
        </w:rPr>
        <w:t>由在校研究生和本科生</w:t>
      </w:r>
      <w:r w:rsidR="00092747">
        <w:rPr>
          <w:rFonts w:ascii="仿宋_GB2312" w:eastAsia="仿宋_GB2312" w:hAnsi="仿宋" w:hint="eastAsia"/>
          <w:sz w:val="32"/>
          <w:szCs w:val="32"/>
        </w:rPr>
        <w:t>协助</w:t>
      </w:r>
      <w:r w:rsidR="00377BCB">
        <w:rPr>
          <w:rFonts w:ascii="仿宋_GB2312" w:eastAsia="仿宋_GB2312" w:hAnsi="仿宋" w:hint="eastAsia"/>
          <w:sz w:val="32"/>
          <w:szCs w:val="32"/>
        </w:rPr>
        <w:t>完成。</w:t>
      </w:r>
    </w:p>
    <w:p w14:paraId="712DDB70" w14:textId="5593F4E9" w:rsidR="00551BB5" w:rsidRPr="00551BB5" w:rsidRDefault="00AA181B" w:rsidP="00453F72">
      <w:pPr>
        <w:pStyle w:val="a7"/>
        <w:numPr>
          <w:ilvl w:val="0"/>
          <w:numId w:val="4"/>
        </w:numPr>
        <w:spacing w:line="520" w:lineRule="exact"/>
        <w:ind w:firstLineChars="0"/>
        <w:rPr>
          <w:rFonts w:ascii="仿宋_GB2312" w:eastAsia="仿宋_GB2312" w:hAnsi="仿宋"/>
          <w:sz w:val="32"/>
          <w:szCs w:val="32"/>
        </w:rPr>
      </w:pPr>
      <w:proofErr w:type="gramStart"/>
      <w:r w:rsidRPr="00377BCB">
        <w:rPr>
          <w:rFonts w:ascii="仿宋_GB2312" w:eastAsia="仿宋_GB2312" w:hAnsi="仿宋" w:cs="仿宋_GB2312" w:hint="eastAsia"/>
          <w:sz w:val="32"/>
          <w:szCs w:val="32"/>
        </w:rPr>
        <w:t>危化</w:t>
      </w:r>
      <w:r w:rsidR="00A06E63">
        <w:rPr>
          <w:rFonts w:ascii="仿宋_GB2312" w:eastAsia="仿宋_GB2312" w:hAnsi="仿宋" w:cs="仿宋_GB2312" w:hint="eastAsia"/>
          <w:sz w:val="32"/>
          <w:szCs w:val="32"/>
        </w:rPr>
        <w:t>品</w:t>
      </w:r>
      <w:proofErr w:type="gramEnd"/>
      <w:r w:rsidRPr="00377BCB">
        <w:rPr>
          <w:rFonts w:ascii="仿宋_GB2312" w:eastAsia="仿宋_GB2312" w:hAnsi="仿宋" w:cs="仿宋_GB2312" w:hint="eastAsia"/>
          <w:sz w:val="32"/>
          <w:szCs w:val="32"/>
        </w:rPr>
        <w:t>实行专室存放、铁门铁锁、双人双锁</w:t>
      </w:r>
      <w:r w:rsidR="00551BB5">
        <w:rPr>
          <w:rFonts w:ascii="仿宋_GB2312" w:eastAsia="仿宋_GB2312" w:hAnsi="仿宋" w:cs="仿宋_GB2312" w:hint="eastAsia"/>
          <w:sz w:val="32"/>
          <w:szCs w:val="32"/>
        </w:rPr>
        <w:t>等情况</w:t>
      </w:r>
    </w:p>
    <w:p w14:paraId="3F9A6DFC" w14:textId="04F66933" w:rsidR="00453F72" w:rsidRDefault="00551BB5" w:rsidP="00551BB5">
      <w:pPr>
        <w:pStyle w:val="a7"/>
        <w:spacing w:line="520" w:lineRule="exact"/>
        <w:ind w:left="1003" w:firstLine="640"/>
        <w:rPr>
          <w:rFonts w:ascii="仿宋_GB2312" w:eastAsia="仿宋_GB2312" w:hAnsi="仿宋"/>
          <w:sz w:val="32"/>
          <w:szCs w:val="32"/>
        </w:rPr>
      </w:pPr>
      <w:r w:rsidRPr="00377BCB">
        <w:rPr>
          <w:rFonts w:ascii="仿宋_GB2312" w:eastAsia="仿宋_GB2312" w:hAnsi="仿宋" w:cs="仿宋_GB2312" w:hint="eastAsia"/>
          <w:sz w:val="32"/>
          <w:szCs w:val="32"/>
        </w:rPr>
        <w:t>管制类危险化学品均放置在学院</w:t>
      </w:r>
      <w:proofErr w:type="gramStart"/>
      <w:r w:rsidRPr="00377BCB">
        <w:rPr>
          <w:rFonts w:ascii="仿宋_GB2312" w:eastAsia="仿宋_GB2312" w:hAnsi="仿宋" w:cs="仿宋_GB2312" w:hint="eastAsia"/>
          <w:sz w:val="32"/>
          <w:szCs w:val="32"/>
        </w:rPr>
        <w:t>危化品</w:t>
      </w:r>
      <w:proofErr w:type="gramEnd"/>
      <w:r w:rsidRPr="00377BCB">
        <w:rPr>
          <w:rFonts w:ascii="仿宋_GB2312" w:eastAsia="仿宋_GB2312" w:hAnsi="仿宋" w:cs="仿宋_GB2312" w:hint="eastAsia"/>
          <w:sz w:val="32"/>
          <w:szCs w:val="32"/>
        </w:rPr>
        <w:t>库房内，实行专室存放、联防监控、铁门铁锁、双人双锁</w:t>
      </w:r>
      <w:r>
        <w:rPr>
          <w:rFonts w:ascii="仿宋_GB2312" w:eastAsia="仿宋_GB2312" w:hAnsi="仿宋" w:cs="仿宋_GB2312" w:hint="eastAsia"/>
          <w:sz w:val="32"/>
          <w:szCs w:val="32"/>
        </w:rPr>
        <w:t>；</w:t>
      </w:r>
      <w:r w:rsidR="00377BCB" w:rsidRPr="00377BCB">
        <w:rPr>
          <w:rFonts w:ascii="仿宋_GB2312" w:eastAsia="仿宋_GB2312" w:hAnsi="仿宋" w:cs="仿宋_GB2312" w:hint="eastAsia"/>
          <w:sz w:val="32"/>
          <w:szCs w:val="32"/>
        </w:rPr>
        <w:t>管</w:t>
      </w:r>
      <w:r w:rsidR="00377BCB" w:rsidRPr="00377BCB">
        <w:rPr>
          <w:rFonts w:ascii="仿宋_GB2312" w:eastAsia="仿宋_GB2312" w:hAnsi="仿宋" w:cs="仿宋_GB2312" w:hint="eastAsia"/>
          <w:sz w:val="32"/>
          <w:szCs w:val="32"/>
        </w:rPr>
        <w:lastRenderedPageBreak/>
        <w:t>制</w:t>
      </w:r>
      <w:proofErr w:type="gramStart"/>
      <w:r w:rsidR="00377BCB" w:rsidRPr="00377BCB">
        <w:rPr>
          <w:rFonts w:ascii="仿宋_GB2312" w:eastAsia="仿宋_GB2312" w:hAnsi="仿宋" w:cs="仿宋_GB2312" w:hint="eastAsia"/>
          <w:sz w:val="32"/>
          <w:szCs w:val="32"/>
        </w:rPr>
        <w:t>类危化品</w:t>
      </w:r>
      <w:proofErr w:type="gramEnd"/>
      <w:r w:rsidR="00377BCB" w:rsidRPr="00377BCB">
        <w:rPr>
          <w:rFonts w:ascii="仿宋_GB2312" w:eastAsia="仿宋_GB2312" w:hAnsi="仿宋" w:cs="仿宋_GB2312" w:hint="eastAsia"/>
          <w:sz w:val="32"/>
          <w:szCs w:val="32"/>
        </w:rPr>
        <w:t>的</w:t>
      </w:r>
      <w:r w:rsidR="00AA181B" w:rsidRPr="00377BCB">
        <w:rPr>
          <w:rFonts w:ascii="仿宋_GB2312" w:eastAsia="仿宋_GB2312" w:hAnsi="仿宋" w:cs="仿宋_GB2312" w:hint="eastAsia"/>
          <w:sz w:val="32"/>
          <w:szCs w:val="32"/>
        </w:rPr>
        <w:t>进货、购买、领用、登记等</w:t>
      </w:r>
      <w:r w:rsidR="00377BCB">
        <w:rPr>
          <w:rFonts w:ascii="仿宋_GB2312" w:eastAsia="仿宋_GB2312" w:hAnsi="仿宋" w:cs="仿宋_GB2312" w:hint="eastAsia"/>
          <w:sz w:val="32"/>
          <w:szCs w:val="32"/>
        </w:rPr>
        <w:t>管理规范，</w:t>
      </w:r>
      <w:r w:rsidR="00377BCB" w:rsidRPr="00377BCB">
        <w:rPr>
          <w:rFonts w:ascii="仿宋_GB2312" w:eastAsia="仿宋_GB2312" w:hAnsi="仿宋" w:cs="仿宋_GB2312" w:hint="eastAsia"/>
          <w:sz w:val="32"/>
          <w:szCs w:val="32"/>
        </w:rPr>
        <w:t>严格按照</w:t>
      </w:r>
      <w:r w:rsidR="00377BCB" w:rsidRPr="004F470E">
        <w:rPr>
          <w:rFonts w:ascii="仿宋_GB2312" w:eastAsia="仿宋_GB2312" w:hAnsi="仿宋" w:hint="eastAsia"/>
          <w:sz w:val="32"/>
          <w:szCs w:val="32"/>
        </w:rPr>
        <w:t>《大连海洋大学水产与生命学院实验室危险化学品安全管理细则》</w:t>
      </w:r>
      <w:r w:rsidR="00377BCB">
        <w:rPr>
          <w:rFonts w:ascii="仿宋_GB2312" w:eastAsia="仿宋_GB2312" w:hAnsi="仿宋" w:hint="eastAsia"/>
          <w:sz w:val="32"/>
          <w:szCs w:val="32"/>
        </w:rPr>
        <w:t>、</w:t>
      </w:r>
      <w:r w:rsidR="00377BCB" w:rsidRPr="004F470E">
        <w:rPr>
          <w:rFonts w:ascii="仿宋_GB2312" w:eastAsia="仿宋_GB2312" w:hAnsi="仿宋" w:hint="eastAsia"/>
          <w:sz w:val="32"/>
          <w:szCs w:val="32"/>
        </w:rPr>
        <w:t>《</w:t>
      </w:r>
      <w:r w:rsidR="00377BCB" w:rsidRPr="004F470E">
        <w:rPr>
          <w:rFonts w:ascii="仿宋_GB2312" w:eastAsia="仿宋_GB2312" w:hAnsi="仿宋"/>
          <w:sz w:val="32"/>
          <w:szCs w:val="32"/>
        </w:rPr>
        <w:t>水产与生命学院剧毒、易制毒、易制爆</w:t>
      </w:r>
      <w:r w:rsidR="00377BCB" w:rsidRPr="004F470E">
        <w:rPr>
          <w:rFonts w:ascii="仿宋_GB2312" w:eastAsia="仿宋_GB2312" w:hAnsi="仿宋" w:hint="eastAsia"/>
          <w:sz w:val="32"/>
          <w:szCs w:val="32"/>
        </w:rPr>
        <w:t>等管制类</w:t>
      </w:r>
      <w:r w:rsidR="00377BCB" w:rsidRPr="004F470E">
        <w:rPr>
          <w:rFonts w:ascii="仿宋_GB2312" w:eastAsia="仿宋_GB2312" w:hAnsi="仿宋"/>
          <w:sz w:val="32"/>
          <w:szCs w:val="32"/>
        </w:rPr>
        <w:t>危险化学品管理细则</w:t>
      </w:r>
      <w:r w:rsidR="00377BCB" w:rsidRPr="004F470E">
        <w:rPr>
          <w:rFonts w:ascii="仿宋_GB2312" w:eastAsia="仿宋_GB2312" w:hAnsi="仿宋" w:hint="eastAsia"/>
          <w:sz w:val="32"/>
          <w:szCs w:val="32"/>
        </w:rPr>
        <w:t>》</w:t>
      </w:r>
      <w:r w:rsidR="00377BCB">
        <w:rPr>
          <w:rFonts w:ascii="仿宋_GB2312" w:eastAsia="仿宋_GB2312" w:hAnsi="仿宋" w:hint="eastAsia"/>
          <w:sz w:val="32"/>
          <w:szCs w:val="32"/>
        </w:rPr>
        <w:t>执行。</w:t>
      </w:r>
      <w:r w:rsidR="0082163D">
        <w:rPr>
          <w:rFonts w:ascii="仿宋_GB2312" w:eastAsia="仿宋_GB2312" w:hAnsi="仿宋" w:hint="eastAsia"/>
          <w:sz w:val="32"/>
          <w:szCs w:val="32"/>
        </w:rPr>
        <w:t>封校前，已对</w:t>
      </w:r>
      <w:proofErr w:type="gramStart"/>
      <w:r w:rsidR="0082163D">
        <w:rPr>
          <w:rFonts w:ascii="仿宋_GB2312" w:eastAsia="仿宋_GB2312" w:hAnsi="仿宋" w:hint="eastAsia"/>
          <w:sz w:val="32"/>
          <w:szCs w:val="32"/>
        </w:rPr>
        <w:t>危化品库</w:t>
      </w:r>
      <w:proofErr w:type="gramEnd"/>
      <w:r w:rsidR="0082163D">
        <w:rPr>
          <w:rFonts w:ascii="仿宋_GB2312" w:eastAsia="仿宋_GB2312" w:hAnsi="仿宋" w:hint="eastAsia"/>
          <w:sz w:val="32"/>
          <w:szCs w:val="32"/>
        </w:rPr>
        <w:t>进行了检查。</w:t>
      </w:r>
      <w:r w:rsidR="00092747">
        <w:rPr>
          <w:rFonts w:ascii="仿宋_GB2312" w:eastAsia="仿宋_GB2312" w:hAnsi="仿宋" w:hint="eastAsia"/>
          <w:sz w:val="32"/>
          <w:szCs w:val="32"/>
        </w:rPr>
        <w:t>其余危险化学品专有药品柜存放，双人双锁，备有登记本，个别实验室存在管理不规范情况。</w:t>
      </w:r>
    </w:p>
    <w:p w14:paraId="7F695DE7" w14:textId="76569F91" w:rsidR="00377BCB" w:rsidRPr="00551BB5" w:rsidRDefault="00551BB5" w:rsidP="00453F72">
      <w:pPr>
        <w:pStyle w:val="a7"/>
        <w:numPr>
          <w:ilvl w:val="0"/>
          <w:numId w:val="4"/>
        </w:numPr>
        <w:spacing w:line="520" w:lineRule="exact"/>
        <w:ind w:firstLineChars="0"/>
        <w:rPr>
          <w:rFonts w:ascii="仿宋_GB2312" w:eastAsia="仿宋_GB2312" w:hAnsi="仿宋"/>
          <w:sz w:val="32"/>
          <w:szCs w:val="32"/>
        </w:rPr>
      </w:pPr>
      <w:r w:rsidRPr="00DD568B">
        <w:rPr>
          <w:rFonts w:ascii="仿宋_GB2312" w:eastAsia="仿宋_GB2312" w:hAnsi="仿宋" w:cs="仿宋_GB2312" w:hint="eastAsia"/>
          <w:sz w:val="32"/>
          <w:szCs w:val="32"/>
        </w:rPr>
        <w:t>实验设施设备安全运行，重点部位自动监控、泄漏检测报警、通风、防火防爆设施设置维护及运行情况</w:t>
      </w:r>
    </w:p>
    <w:p w14:paraId="1F32B8D1" w14:textId="0ECFF8EE" w:rsidR="00551BB5" w:rsidRDefault="00551BB5" w:rsidP="00551BB5">
      <w:pPr>
        <w:pStyle w:val="a7"/>
        <w:spacing w:line="520" w:lineRule="exact"/>
        <w:ind w:left="1003" w:firstLineChars="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由于封校，重点检查了实验室内</w:t>
      </w:r>
      <w:r w:rsidRPr="00DD568B">
        <w:rPr>
          <w:rFonts w:ascii="仿宋_GB2312" w:eastAsia="仿宋_GB2312" w:hAnsi="仿宋" w:cs="仿宋_GB2312" w:hint="eastAsia"/>
          <w:sz w:val="32"/>
          <w:szCs w:val="32"/>
        </w:rPr>
        <w:t>设施</w:t>
      </w:r>
      <w:r w:rsidR="00092747">
        <w:rPr>
          <w:rFonts w:ascii="仿宋_GB2312" w:eastAsia="仿宋_GB2312" w:hAnsi="仿宋" w:cs="仿宋_GB2312" w:hint="eastAsia"/>
          <w:sz w:val="32"/>
          <w:szCs w:val="32"/>
        </w:rPr>
        <w:t>和</w:t>
      </w:r>
      <w:r w:rsidRPr="00DD568B">
        <w:rPr>
          <w:rFonts w:ascii="仿宋_GB2312" w:eastAsia="仿宋_GB2312" w:hAnsi="仿宋" w:cs="仿宋_GB2312" w:hint="eastAsia"/>
          <w:sz w:val="32"/>
          <w:szCs w:val="32"/>
        </w:rPr>
        <w:t>设备</w:t>
      </w:r>
      <w:r>
        <w:rPr>
          <w:rFonts w:ascii="仿宋_GB2312" w:eastAsia="仿宋_GB2312" w:hAnsi="仿宋" w:cs="仿宋_GB2312" w:hint="eastAsia"/>
          <w:sz w:val="32"/>
          <w:szCs w:val="32"/>
        </w:rPr>
        <w:t>是否关闭和</w:t>
      </w:r>
      <w:r w:rsidRPr="00DD568B">
        <w:rPr>
          <w:rFonts w:ascii="仿宋_GB2312" w:eastAsia="仿宋_GB2312" w:hAnsi="仿宋" w:cs="仿宋_GB2312" w:hint="eastAsia"/>
          <w:sz w:val="32"/>
          <w:szCs w:val="32"/>
        </w:rPr>
        <w:t>安全运行</w:t>
      </w:r>
      <w:r>
        <w:rPr>
          <w:rFonts w:ascii="仿宋_GB2312" w:eastAsia="仿宋_GB2312" w:hAnsi="仿宋" w:cs="仿宋_GB2312" w:hint="eastAsia"/>
          <w:sz w:val="32"/>
          <w:szCs w:val="32"/>
        </w:rPr>
        <w:t>，对监控、报警、通风、防火防爆等设施进行了排查，检查发现</w:t>
      </w:r>
      <w:r w:rsidR="009308E7">
        <w:rPr>
          <w:rFonts w:ascii="仿宋_GB2312" w:eastAsia="仿宋_GB2312" w:hAnsi="仿宋" w:cs="仿宋_GB2312" w:hint="eastAsia"/>
          <w:sz w:val="32"/>
          <w:szCs w:val="32"/>
        </w:rPr>
        <w:t>个别未用仪器没有完全关闭，</w:t>
      </w:r>
      <w:r>
        <w:rPr>
          <w:rFonts w:ascii="仿宋_GB2312" w:eastAsia="仿宋_GB2312" w:hAnsi="仿宋" w:cs="仿宋_GB2312" w:hint="eastAsia"/>
          <w:sz w:val="32"/>
          <w:szCs w:val="32"/>
        </w:rPr>
        <w:t>灭火器存在过期</w:t>
      </w:r>
      <w:r w:rsidR="00092747">
        <w:rPr>
          <w:rFonts w:ascii="仿宋_GB2312" w:eastAsia="仿宋_GB2312" w:hAnsi="仿宋" w:cs="仿宋_GB2312" w:hint="eastAsia"/>
          <w:sz w:val="32"/>
          <w:szCs w:val="32"/>
        </w:rPr>
        <w:t>等</w:t>
      </w:r>
      <w:r>
        <w:rPr>
          <w:rFonts w:ascii="仿宋_GB2312" w:eastAsia="仿宋_GB2312" w:hAnsi="仿宋" w:cs="仿宋_GB2312" w:hint="eastAsia"/>
          <w:sz w:val="32"/>
          <w:szCs w:val="32"/>
        </w:rPr>
        <w:t>问题</w:t>
      </w:r>
      <w:r w:rsidR="008D4F26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14:paraId="40B6B3FA" w14:textId="41B6A4E1" w:rsidR="009308E7" w:rsidRPr="009308E7" w:rsidRDefault="009308E7" w:rsidP="009308E7">
      <w:pPr>
        <w:pStyle w:val="a7"/>
        <w:numPr>
          <w:ilvl w:val="0"/>
          <w:numId w:val="4"/>
        </w:numPr>
        <w:spacing w:line="540" w:lineRule="exact"/>
        <w:ind w:firstLineChars="0"/>
        <w:rPr>
          <w:rFonts w:ascii="仿宋_GB2312" w:eastAsia="仿宋_GB2312" w:hAnsi="仿宋" w:cs="仿宋_GB2312"/>
          <w:sz w:val="32"/>
          <w:szCs w:val="32"/>
        </w:rPr>
      </w:pPr>
      <w:r w:rsidRPr="009308E7">
        <w:rPr>
          <w:rFonts w:ascii="仿宋_GB2312" w:eastAsia="仿宋_GB2312" w:hAnsi="仿宋" w:cs="仿宋_GB2312" w:hint="eastAsia"/>
          <w:sz w:val="32"/>
          <w:szCs w:val="32"/>
        </w:rPr>
        <w:t>压力容器、管道以及气体钢瓶、高压灭菌锅等特种设备的安全管理情况，特种设备管理人员是否持证上岗，对特种设备日常检查保养情况等。</w:t>
      </w:r>
    </w:p>
    <w:p w14:paraId="4417ED99" w14:textId="77777777" w:rsidR="009308E7" w:rsidRPr="009308E7" w:rsidRDefault="009308E7" w:rsidP="009308E7">
      <w:pPr>
        <w:pStyle w:val="a7"/>
        <w:spacing w:line="520" w:lineRule="exact"/>
        <w:ind w:left="1003" w:firstLine="640"/>
        <w:rPr>
          <w:rFonts w:ascii="仿宋_GB2312" w:eastAsia="仿宋_GB2312" w:hAnsi="仿宋" w:cs="仿宋_GB2312"/>
          <w:sz w:val="32"/>
          <w:szCs w:val="32"/>
        </w:rPr>
      </w:pPr>
      <w:r w:rsidRPr="009308E7">
        <w:rPr>
          <w:rFonts w:ascii="仿宋_GB2312" w:eastAsia="仿宋_GB2312" w:hAnsi="仿宋" w:cs="仿宋_GB2312" w:hint="eastAsia"/>
          <w:sz w:val="32"/>
          <w:szCs w:val="32"/>
        </w:rPr>
        <w:t>水产与生命学院在账高压灭菌锅合计3</w:t>
      </w:r>
      <w:r w:rsidRPr="009308E7">
        <w:rPr>
          <w:rFonts w:ascii="仿宋_GB2312" w:eastAsia="仿宋_GB2312" w:hAnsi="仿宋" w:cs="仿宋_GB2312"/>
          <w:sz w:val="32"/>
          <w:szCs w:val="32"/>
        </w:rPr>
        <w:t>4</w:t>
      </w:r>
      <w:r w:rsidRPr="009308E7">
        <w:rPr>
          <w:rFonts w:ascii="仿宋_GB2312" w:eastAsia="仿宋_GB2312" w:hAnsi="仿宋" w:cs="仿宋_GB2312" w:hint="eastAsia"/>
          <w:sz w:val="32"/>
          <w:szCs w:val="32"/>
        </w:rPr>
        <w:t>台，高压钢瓶合计4</w:t>
      </w:r>
      <w:r w:rsidRPr="009308E7">
        <w:rPr>
          <w:rFonts w:ascii="仿宋_GB2312" w:eastAsia="仿宋_GB2312" w:hAnsi="仿宋" w:cs="仿宋_GB2312"/>
          <w:sz w:val="32"/>
          <w:szCs w:val="32"/>
        </w:rPr>
        <w:t>4</w:t>
      </w:r>
      <w:r w:rsidRPr="009308E7">
        <w:rPr>
          <w:rFonts w:ascii="仿宋_GB2312" w:eastAsia="仿宋_GB2312" w:hAnsi="仿宋" w:cs="仿宋_GB2312" w:hint="eastAsia"/>
          <w:sz w:val="32"/>
          <w:szCs w:val="32"/>
        </w:rPr>
        <w:t>个。本次检查中，目前正在使用的</w:t>
      </w:r>
      <w:proofErr w:type="gramStart"/>
      <w:r w:rsidRPr="009308E7">
        <w:rPr>
          <w:rFonts w:ascii="仿宋_GB2312" w:eastAsia="仿宋_GB2312" w:hAnsi="仿宋" w:cs="仿宋_GB2312" w:hint="eastAsia"/>
          <w:sz w:val="32"/>
          <w:szCs w:val="32"/>
        </w:rPr>
        <w:t>高压灭菌锅均在</w:t>
      </w:r>
      <w:proofErr w:type="gramEnd"/>
      <w:r w:rsidRPr="009308E7">
        <w:rPr>
          <w:rFonts w:ascii="仿宋_GB2312" w:eastAsia="仿宋_GB2312" w:hAnsi="仿宋" w:cs="仿宋_GB2312" w:hint="eastAsia"/>
          <w:sz w:val="32"/>
          <w:szCs w:val="32"/>
        </w:rPr>
        <w:t>国资处有备案，并按要求在仪器旁放有操作规程和使用记录本，三证齐全（产品合格证、特种设备制造许可证、质量证明书）且由学院统一保存以防丢失。三证不全、已报废但仍放在实验室的设备均已贴上封条，禁止使用。正在使用的高压</w:t>
      </w:r>
      <w:proofErr w:type="gramStart"/>
      <w:r w:rsidRPr="009308E7">
        <w:rPr>
          <w:rFonts w:ascii="仿宋_GB2312" w:eastAsia="仿宋_GB2312" w:hAnsi="仿宋" w:cs="仿宋_GB2312" w:hint="eastAsia"/>
          <w:sz w:val="32"/>
          <w:szCs w:val="32"/>
        </w:rPr>
        <w:t>钢瓶均</w:t>
      </w:r>
      <w:proofErr w:type="gramEnd"/>
      <w:r w:rsidRPr="009308E7">
        <w:rPr>
          <w:rFonts w:ascii="仿宋_GB2312" w:eastAsia="仿宋_GB2312" w:hAnsi="仿宋" w:cs="仿宋_GB2312" w:hint="eastAsia"/>
          <w:sz w:val="32"/>
          <w:szCs w:val="32"/>
        </w:rPr>
        <w:t>按要求配备固定支架，</w:t>
      </w:r>
      <w:proofErr w:type="gramStart"/>
      <w:r w:rsidRPr="009308E7">
        <w:rPr>
          <w:rFonts w:ascii="仿宋_GB2312" w:eastAsia="仿宋_GB2312" w:hAnsi="仿宋" w:cs="仿宋_GB2312" w:hint="eastAsia"/>
          <w:sz w:val="32"/>
          <w:szCs w:val="32"/>
        </w:rPr>
        <w:t>钢瓶均</w:t>
      </w:r>
      <w:proofErr w:type="gramEnd"/>
      <w:r w:rsidRPr="009308E7">
        <w:rPr>
          <w:rFonts w:ascii="仿宋_GB2312" w:eastAsia="仿宋_GB2312" w:hAnsi="仿宋" w:cs="仿宋_GB2312" w:hint="eastAsia"/>
          <w:sz w:val="32"/>
          <w:szCs w:val="32"/>
        </w:rPr>
        <w:t>从具有合格资质的厂家购入，未发现问题，具体内容详见附件压力气瓶台账。在自查过程中未发现有安全隐患的教育教学设施，均</w:t>
      </w:r>
      <w:r w:rsidRPr="009308E7">
        <w:rPr>
          <w:rFonts w:ascii="仿宋_GB2312" w:eastAsia="仿宋_GB2312" w:hAnsi="仿宋" w:cs="仿宋_GB2312" w:hint="eastAsia"/>
          <w:sz w:val="32"/>
          <w:szCs w:val="32"/>
        </w:rPr>
        <w:lastRenderedPageBreak/>
        <w:t>按要求配备有使用记录本，专人负责，定期检查维护。</w:t>
      </w:r>
    </w:p>
    <w:p w14:paraId="6502D64E" w14:textId="08871507" w:rsidR="009308E7" w:rsidRDefault="009308E7" w:rsidP="009308E7">
      <w:pPr>
        <w:pStyle w:val="a7"/>
        <w:spacing w:line="520" w:lineRule="exact"/>
        <w:ind w:left="1003" w:firstLineChars="0" w:firstLine="640"/>
        <w:rPr>
          <w:rFonts w:ascii="仿宋_GB2312" w:eastAsia="仿宋_GB2312" w:hAnsi="仿宋" w:cs="仿宋_GB2312"/>
          <w:sz w:val="32"/>
          <w:szCs w:val="32"/>
        </w:rPr>
      </w:pPr>
      <w:r w:rsidRPr="009308E7">
        <w:rPr>
          <w:rFonts w:ascii="仿宋_GB2312" w:eastAsia="仿宋_GB2312" w:hAnsi="仿宋" w:cs="仿宋_GB2312" w:hint="eastAsia"/>
          <w:sz w:val="32"/>
          <w:szCs w:val="32"/>
        </w:rPr>
        <w:t>目前，虽然特种设备管理人员暂无上岗证，但是在国资处的积极联络和筹</w:t>
      </w:r>
      <w:r w:rsidR="00092747">
        <w:rPr>
          <w:rFonts w:ascii="仿宋_GB2312" w:eastAsia="仿宋_GB2312" w:hAnsi="仿宋" w:cs="仿宋_GB2312" w:hint="eastAsia"/>
          <w:sz w:val="32"/>
          <w:szCs w:val="32"/>
        </w:rPr>
        <w:t>备</w:t>
      </w:r>
      <w:r>
        <w:rPr>
          <w:rFonts w:ascii="仿宋_GB2312" w:eastAsia="仿宋_GB2312" w:hAnsi="仿宋" w:cs="仿宋_GB2312" w:hint="eastAsia"/>
          <w:sz w:val="32"/>
          <w:szCs w:val="32"/>
        </w:rPr>
        <w:t>下</w:t>
      </w:r>
      <w:r w:rsidRPr="009308E7">
        <w:rPr>
          <w:rFonts w:ascii="仿宋_GB2312" w:eastAsia="仿宋_GB2312" w:hAnsi="仿宋" w:cs="仿宋_GB2312" w:hint="eastAsia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sz w:val="32"/>
          <w:szCs w:val="32"/>
        </w:rPr>
        <w:t>所有特种设备管理人员</w:t>
      </w:r>
      <w:r w:rsidRPr="009308E7">
        <w:rPr>
          <w:rFonts w:ascii="仿宋_GB2312" w:eastAsia="仿宋_GB2312" w:hAnsi="仿宋" w:cs="仿宋_GB2312" w:hint="eastAsia"/>
          <w:sz w:val="32"/>
          <w:szCs w:val="32"/>
        </w:rPr>
        <w:t>即将开展全面的培训及考核工作，以期保证全院特种设备管理人员均持证上岗。</w:t>
      </w:r>
    </w:p>
    <w:p w14:paraId="2868C088" w14:textId="2D63F8E5" w:rsidR="001F1CCC" w:rsidRDefault="001F1CCC" w:rsidP="001F1CCC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1CCC">
        <w:rPr>
          <w:rFonts w:ascii="仿宋_GB2312" w:eastAsia="仿宋_GB2312" w:hAnsi="仿宋" w:hint="eastAsia"/>
          <w:sz w:val="32"/>
          <w:szCs w:val="32"/>
        </w:rPr>
        <w:t>通过本次</w:t>
      </w:r>
      <w:r w:rsidR="00092747">
        <w:rPr>
          <w:rFonts w:ascii="仿宋_GB2312" w:eastAsia="仿宋_GB2312" w:hAnsi="仿宋" w:hint="eastAsia"/>
          <w:sz w:val="32"/>
          <w:szCs w:val="32"/>
        </w:rPr>
        <w:t>全面的自查</w:t>
      </w:r>
      <w:r w:rsidRPr="001F1CCC">
        <w:rPr>
          <w:rFonts w:ascii="仿宋_GB2312" w:eastAsia="仿宋_GB2312" w:hAnsi="仿宋" w:hint="eastAsia"/>
          <w:sz w:val="32"/>
          <w:szCs w:val="32"/>
        </w:rPr>
        <w:t>，发现一些问题</w:t>
      </w:r>
      <w:r>
        <w:rPr>
          <w:rFonts w:ascii="仿宋_GB2312" w:eastAsia="仿宋_GB2312" w:hAnsi="仿宋" w:hint="eastAsia"/>
          <w:sz w:val="32"/>
          <w:szCs w:val="32"/>
        </w:rPr>
        <w:t>并进行了整改</w:t>
      </w:r>
      <w:r w:rsidRPr="001F1CCC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具体</w:t>
      </w:r>
      <w:r w:rsidRPr="001F1CCC">
        <w:rPr>
          <w:rFonts w:ascii="仿宋_GB2312" w:eastAsia="仿宋_GB2312" w:hAnsi="仿宋" w:hint="eastAsia"/>
          <w:sz w:val="32"/>
          <w:szCs w:val="32"/>
        </w:rPr>
        <w:t>如下：</w:t>
      </w:r>
    </w:p>
    <w:p w14:paraId="5A5922A5" w14:textId="1BBAED5A" w:rsidR="001F1CCC" w:rsidRPr="001F1CCC" w:rsidRDefault="001F1CCC" w:rsidP="001F1CCC">
      <w:pPr>
        <w:spacing w:line="520" w:lineRule="exact"/>
        <w:rPr>
          <w:rFonts w:ascii="仿宋_GB2312" w:eastAsia="仿宋_GB2312" w:hAnsi="仿宋"/>
          <w:b/>
          <w:bCs/>
          <w:sz w:val="32"/>
          <w:szCs w:val="32"/>
        </w:rPr>
      </w:pPr>
      <w:r w:rsidRPr="001F1CCC">
        <w:rPr>
          <w:rFonts w:ascii="仿宋_GB2312" w:eastAsia="仿宋_GB2312" w:hAnsi="仿宋" w:hint="eastAsia"/>
          <w:b/>
          <w:bCs/>
          <w:sz w:val="32"/>
          <w:szCs w:val="32"/>
        </w:rPr>
        <w:t>存在的问题</w:t>
      </w:r>
    </w:p>
    <w:p w14:paraId="0CF9D23E" w14:textId="570304CF" w:rsidR="001F1CCC" w:rsidRPr="001F1CCC" w:rsidRDefault="001F1CCC" w:rsidP="001F1CCC">
      <w:pPr>
        <w:pStyle w:val="a7"/>
        <w:numPr>
          <w:ilvl w:val="0"/>
          <w:numId w:val="7"/>
        </w:numPr>
        <w:spacing w:line="520" w:lineRule="exact"/>
        <w:ind w:firstLineChars="0"/>
        <w:rPr>
          <w:rFonts w:ascii="仿宋_GB2312" w:eastAsia="仿宋_GB2312" w:hAnsi="仿宋"/>
          <w:sz w:val="32"/>
          <w:szCs w:val="32"/>
        </w:rPr>
      </w:pPr>
      <w:r w:rsidRPr="001F1CCC">
        <w:rPr>
          <w:rFonts w:ascii="仿宋_GB2312" w:eastAsia="仿宋_GB2312" w:hAnsi="仿宋" w:hint="eastAsia"/>
          <w:sz w:val="32"/>
          <w:szCs w:val="32"/>
        </w:rPr>
        <w:t>个别实验室有</w:t>
      </w:r>
      <w:proofErr w:type="gramStart"/>
      <w:r w:rsidRPr="001F1CCC">
        <w:rPr>
          <w:rFonts w:ascii="仿宋_GB2312" w:eastAsia="仿宋_GB2312" w:hAnsi="仿宋" w:hint="eastAsia"/>
          <w:sz w:val="32"/>
          <w:szCs w:val="32"/>
        </w:rPr>
        <w:t>不</w:t>
      </w:r>
      <w:proofErr w:type="gramEnd"/>
      <w:r w:rsidRPr="001F1CCC">
        <w:rPr>
          <w:rFonts w:ascii="仿宋_GB2312" w:eastAsia="仿宋_GB2312" w:hAnsi="仿宋" w:hint="eastAsia"/>
          <w:sz w:val="32"/>
          <w:szCs w:val="32"/>
        </w:rPr>
        <w:t>锁门的现象存在，且个人物品较多。</w:t>
      </w:r>
    </w:p>
    <w:p w14:paraId="67035B07" w14:textId="15201A92" w:rsidR="001F1CCC" w:rsidRDefault="001F1CCC" w:rsidP="001F1CCC">
      <w:pPr>
        <w:pStyle w:val="a7"/>
        <w:numPr>
          <w:ilvl w:val="0"/>
          <w:numId w:val="7"/>
        </w:numPr>
        <w:spacing w:line="520" w:lineRule="exact"/>
        <w:ind w:firstLineChars="0"/>
        <w:rPr>
          <w:rFonts w:ascii="仿宋_GB2312" w:eastAsia="仿宋_GB2312" w:hAnsi="仿宋"/>
          <w:sz w:val="32"/>
          <w:szCs w:val="32"/>
        </w:rPr>
      </w:pPr>
      <w:r w:rsidRPr="001F1CCC">
        <w:rPr>
          <w:rFonts w:ascii="仿宋_GB2312" w:eastAsia="仿宋_GB2312" w:hAnsi="仿宋" w:hint="eastAsia"/>
          <w:sz w:val="32"/>
          <w:szCs w:val="32"/>
        </w:rPr>
        <w:t>封校期间，实验室内没有教师监督和检查，仪器和药品使用、垃圾分类等较为随意，思想有所懈怠。</w:t>
      </w:r>
    </w:p>
    <w:p w14:paraId="0BA80C36" w14:textId="1C1855C9" w:rsidR="00230E16" w:rsidRDefault="00230E16" w:rsidP="001F1CCC">
      <w:pPr>
        <w:pStyle w:val="a7"/>
        <w:numPr>
          <w:ilvl w:val="0"/>
          <w:numId w:val="7"/>
        </w:numPr>
        <w:spacing w:line="520" w:lineRule="exact"/>
        <w:ind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存在个别实验室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危化品柜没有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锁，使用记录不全的问题。</w:t>
      </w:r>
    </w:p>
    <w:p w14:paraId="39D70FE8" w14:textId="624D8F7F" w:rsidR="001F1CCC" w:rsidRPr="001F1CCC" w:rsidRDefault="001F1CCC" w:rsidP="001F1CCC">
      <w:pPr>
        <w:pStyle w:val="a7"/>
        <w:numPr>
          <w:ilvl w:val="0"/>
          <w:numId w:val="7"/>
        </w:numPr>
        <w:spacing w:line="520" w:lineRule="exact"/>
        <w:ind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灭火器过期，需要更换。</w:t>
      </w:r>
    </w:p>
    <w:p w14:paraId="06C818D4" w14:textId="681BDD15" w:rsidR="001F1CCC" w:rsidRPr="001F1CCC" w:rsidRDefault="001F1CCC" w:rsidP="001F1CCC">
      <w:pPr>
        <w:spacing w:line="520" w:lineRule="exact"/>
        <w:rPr>
          <w:rFonts w:ascii="仿宋_GB2312" w:eastAsia="仿宋_GB2312" w:hAnsi="仿宋"/>
          <w:b/>
          <w:bCs/>
          <w:sz w:val="32"/>
          <w:szCs w:val="32"/>
        </w:rPr>
      </w:pPr>
      <w:r w:rsidRPr="001F1CCC">
        <w:rPr>
          <w:rFonts w:ascii="仿宋_GB2312" w:eastAsia="仿宋_GB2312" w:hAnsi="仿宋" w:hint="eastAsia"/>
          <w:b/>
          <w:bCs/>
          <w:sz w:val="32"/>
          <w:szCs w:val="32"/>
        </w:rPr>
        <w:t>整改措施：</w:t>
      </w:r>
    </w:p>
    <w:p w14:paraId="456D251A" w14:textId="6C9FB90A" w:rsidR="001F1CCC" w:rsidRDefault="001F1CCC" w:rsidP="001F1CCC">
      <w:pPr>
        <w:pStyle w:val="a7"/>
        <w:numPr>
          <w:ilvl w:val="0"/>
          <w:numId w:val="8"/>
        </w:numPr>
        <w:spacing w:line="520" w:lineRule="exact"/>
        <w:ind w:firstLineChars="0"/>
        <w:rPr>
          <w:rFonts w:ascii="仿宋_GB2312" w:eastAsia="仿宋_GB2312" w:hAnsi="仿宋"/>
          <w:sz w:val="32"/>
          <w:szCs w:val="32"/>
        </w:rPr>
      </w:pPr>
      <w:r w:rsidRPr="001F1CCC">
        <w:rPr>
          <w:rFonts w:ascii="仿宋_GB2312" w:eastAsia="仿宋_GB2312" w:hAnsi="仿宋" w:hint="eastAsia"/>
          <w:sz w:val="32"/>
          <w:szCs w:val="32"/>
        </w:rPr>
        <w:t>加强实验室安全教育，督促教师与学生加强沟通和教育，持续强调实验室安全问题的重要性。</w:t>
      </w:r>
    </w:p>
    <w:p w14:paraId="468A973D" w14:textId="76AF411E" w:rsidR="00230E16" w:rsidRPr="001F1CCC" w:rsidRDefault="00230E16" w:rsidP="001F1CCC">
      <w:pPr>
        <w:pStyle w:val="a7"/>
        <w:numPr>
          <w:ilvl w:val="0"/>
          <w:numId w:val="8"/>
        </w:numPr>
        <w:spacing w:line="520" w:lineRule="exact"/>
        <w:ind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敦促使用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危化品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的师生，锁好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危化品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柜，务必补齐</w:t>
      </w:r>
      <w:r w:rsidR="002322FF">
        <w:rPr>
          <w:rFonts w:ascii="仿宋_GB2312" w:eastAsia="仿宋_GB2312" w:hAnsi="仿宋" w:hint="eastAsia"/>
          <w:sz w:val="32"/>
          <w:szCs w:val="32"/>
        </w:rPr>
        <w:t>使用记录，学院将把该项检查加入到实验安全定期检查</w:t>
      </w:r>
      <w:r w:rsidR="00092747">
        <w:rPr>
          <w:rFonts w:ascii="仿宋_GB2312" w:eastAsia="仿宋_GB2312" w:hAnsi="仿宋" w:hint="eastAsia"/>
          <w:sz w:val="32"/>
          <w:szCs w:val="32"/>
        </w:rPr>
        <w:t>项目</w:t>
      </w:r>
      <w:r w:rsidR="002322FF">
        <w:rPr>
          <w:rFonts w:ascii="仿宋_GB2312" w:eastAsia="仿宋_GB2312" w:hAnsi="仿宋" w:hint="eastAsia"/>
          <w:sz w:val="32"/>
          <w:szCs w:val="32"/>
        </w:rPr>
        <w:t>中去。</w:t>
      </w:r>
    </w:p>
    <w:p w14:paraId="2F83218C" w14:textId="77777777" w:rsidR="008D4F26" w:rsidRPr="008D4F26" w:rsidRDefault="008D4F26" w:rsidP="008D4F26">
      <w:pPr>
        <w:pStyle w:val="a7"/>
        <w:numPr>
          <w:ilvl w:val="0"/>
          <w:numId w:val="8"/>
        </w:numPr>
        <w:spacing w:line="520" w:lineRule="exact"/>
        <w:ind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已统计过期灭火器信息，并提交给相关部门，学校恢复正常秩序后，即可完成更换。</w:t>
      </w:r>
    </w:p>
    <w:p w14:paraId="1F8FC66D" w14:textId="60E30C71" w:rsidR="001F1CCC" w:rsidRPr="008D4F26" w:rsidRDefault="008D4F26" w:rsidP="008D4F26">
      <w:pPr>
        <w:pStyle w:val="a7"/>
        <w:numPr>
          <w:ilvl w:val="0"/>
          <w:numId w:val="8"/>
        </w:numPr>
        <w:spacing w:line="520" w:lineRule="exact"/>
        <w:ind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组织学生</w:t>
      </w:r>
      <w:r w:rsidR="001F1CCC" w:rsidRPr="008D4F26">
        <w:rPr>
          <w:rFonts w:ascii="仿宋_GB2312" w:eastAsia="仿宋_GB2312" w:hAnsi="仿宋" w:hint="eastAsia"/>
          <w:sz w:val="32"/>
          <w:szCs w:val="32"/>
        </w:rPr>
        <w:t>加强日常实验室安全巡查，</w:t>
      </w:r>
      <w:r>
        <w:rPr>
          <w:rFonts w:ascii="仿宋_GB2312" w:eastAsia="仿宋_GB2312" w:hAnsi="仿宋" w:hint="eastAsia"/>
          <w:sz w:val="32"/>
          <w:szCs w:val="32"/>
        </w:rPr>
        <w:t>及时发现</w:t>
      </w:r>
      <w:r w:rsidR="00092747">
        <w:rPr>
          <w:rFonts w:ascii="仿宋_GB2312" w:eastAsia="仿宋_GB2312" w:hAnsi="仿宋" w:hint="eastAsia"/>
          <w:sz w:val="32"/>
          <w:szCs w:val="32"/>
        </w:rPr>
        <w:t>问题</w:t>
      </w:r>
      <w:r w:rsidR="001F1CCC" w:rsidRPr="008D4F26">
        <w:rPr>
          <w:rFonts w:ascii="仿宋_GB2312" w:eastAsia="仿宋_GB2312" w:hAnsi="仿宋" w:hint="eastAsia"/>
          <w:sz w:val="32"/>
          <w:szCs w:val="32"/>
        </w:rPr>
        <w:t xml:space="preserve">。 </w:t>
      </w:r>
    </w:p>
    <w:p w14:paraId="22A064A6" w14:textId="03FA5800" w:rsidR="00551BB5" w:rsidRPr="001F1CCC" w:rsidRDefault="001F1CCC" w:rsidP="001F1CCC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1CCC">
        <w:rPr>
          <w:rFonts w:ascii="仿宋_GB2312" w:eastAsia="仿宋_GB2312" w:hAnsi="仿宋" w:hint="eastAsia"/>
          <w:sz w:val="32"/>
          <w:szCs w:val="32"/>
        </w:rPr>
        <w:t>通过本次实验室安全自查，发现问题，及时解决问题，并再次提醒我们在疫情特殊时期，更要上紧实验室安全这根弦，师生必须以高度的责任感和使命感，加强学校</w:t>
      </w:r>
      <w:r w:rsidR="00092747">
        <w:rPr>
          <w:rFonts w:ascii="仿宋_GB2312" w:eastAsia="仿宋_GB2312" w:hAnsi="仿宋" w:hint="eastAsia"/>
          <w:sz w:val="32"/>
          <w:szCs w:val="32"/>
        </w:rPr>
        <w:t>实验室的</w:t>
      </w:r>
      <w:r w:rsidRPr="001F1CCC">
        <w:rPr>
          <w:rFonts w:ascii="仿宋_GB2312" w:eastAsia="仿宋_GB2312" w:hAnsi="仿宋" w:hint="eastAsia"/>
          <w:sz w:val="32"/>
          <w:szCs w:val="32"/>
        </w:rPr>
        <w:lastRenderedPageBreak/>
        <w:t>安全工作、坚决遏制教育系统发生重特大安全事故，</w:t>
      </w:r>
      <w:r w:rsidR="008D4F26">
        <w:rPr>
          <w:rFonts w:ascii="仿宋_GB2312" w:eastAsia="仿宋_GB2312" w:hAnsi="仿宋" w:hint="eastAsia"/>
          <w:sz w:val="32"/>
          <w:szCs w:val="32"/>
        </w:rPr>
        <w:t>确保</w:t>
      </w:r>
      <w:r w:rsidR="002322FF">
        <w:rPr>
          <w:rFonts w:ascii="仿宋_GB2312" w:eastAsia="仿宋_GB2312" w:hAnsi="仿宋" w:hint="eastAsia"/>
          <w:sz w:val="32"/>
          <w:szCs w:val="32"/>
        </w:rPr>
        <w:t>我</w:t>
      </w:r>
      <w:r w:rsidR="008D4F26">
        <w:rPr>
          <w:rFonts w:ascii="仿宋_GB2312" w:eastAsia="仿宋_GB2312" w:hAnsi="仿宋" w:hint="eastAsia"/>
          <w:sz w:val="32"/>
          <w:szCs w:val="32"/>
        </w:rPr>
        <w:t>校教学和科研</w:t>
      </w:r>
      <w:r w:rsidR="002322FF">
        <w:rPr>
          <w:rFonts w:ascii="仿宋_GB2312" w:eastAsia="仿宋_GB2312" w:hAnsi="仿宋" w:hint="eastAsia"/>
          <w:sz w:val="32"/>
          <w:szCs w:val="32"/>
        </w:rPr>
        <w:t>工作</w:t>
      </w:r>
      <w:r w:rsidR="008D4F26">
        <w:rPr>
          <w:rFonts w:ascii="仿宋_GB2312" w:eastAsia="仿宋_GB2312" w:hAnsi="仿宋" w:hint="eastAsia"/>
          <w:sz w:val="32"/>
          <w:szCs w:val="32"/>
        </w:rPr>
        <w:t>正常顺利开展。</w:t>
      </w:r>
    </w:p>
    <w:sectPr w:rsidR="00551BB5" w:rsidRPr="001F1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69430" w14:textId="77777777" w:rsidR="00E05D7C" w:rsidRDefault="00E05D7C" w:rsidP="00514A88">
      <w:r>
        <w:separator/>
      </w:r>
    </w:p>
  </w:endnote>
  <w:endnote w:type="continuationSeparator" w:id="0">
    <w:p w14:paraId="480C62EC" w14:textId="77777777" w:rsidR="00E05D7C" w:rsidRDefault="00E05D7C" w:rsidP="0051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B9F16" w14:textId="77777777" w:rsidR="00E05D7C" w:rsidRDefault="00E05D7C" w:rsidP="00514A88">
      <w:r>
        <w:separator/>
      </w:r>
    </w:p>
  </w:footnote>
  <w:footnote w:type="continuationSeparator" w:id="0">
    <w:p w14:paraId="09B416A5" w14:textId="77777777" w:rsidR="00E05D7C" w:rsidRDefault="00E05D7C" w:rsidP="0051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E9E599"/>
    <w:multiLevelType w:val="singleLevel"/>
    <w:tmpl w:val="8BE9E5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9052733"/>
    <w:multiLevelType w:val="hybridMultilevel"/>
    <w:tmpl w:val="D0B2E418"/>
    <w:lvl w:ilvl="0" w:tplc="E51AA1F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" w15:restartNumberingAfterBreak="0">
    <w:nsid w:val="26704DC8"/>
    <w:multiLevelType w:val="hybridMultilevel"/>
    <w:tmpl w:val="53F073D2"/>
    <w:lvl w:ilvl="0" w:tplc="35E864A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" w15:restartNumberingAfterBreak="0">
    <w:nsid w:val="3D1D386C"/>
    <w:multiLevelType w:val="hybridMultilevel"/>
    <w:tmpl w:val="DDDCE20E"/>
    <w:lvl w:ilvl="0" w:tplc="236EB8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F7F40932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B8EC47"/>
    <w:multiLevelType w:val="singleLevel"/>
    <w:tmpl w:val="3EB8EC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46FC7DC3"/>
    <w:multiLevelType w:val="hybridMultilevel"/>
    <w:tmpl w:val="E9E0BB52"/>
    <w:lvl w:ilvl="0" w:tplc="D04A3B1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1C33163"/>
    <w:multiLevelType w:val="hybridMultilevel"/>
    <w:tmpl w:val="66961652"/>
    <w:lvl w:ilvl="0" w:tplc="8736924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 w15:restartNumberingAfterBreak="0">
    <w:nsid w:val="779434C6"/>
    <w:multiLevelType w:val="hybridMultilevel"/>
    <w:tmpl w:val="A9FCC7DE"/>
    <w:lvl w:ilvl="0" w:tplc="F41C851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257178120">
    <w:abstractNumId w:val="3"/>
  </w:num>
  <w:num w:numId="2" w16cid:durableId="1284386748">
    <w:abstractNumId w:val="1"/>
  </w:num>
  <w:num w:numId="3" w16cid:durableId="200090599">
    <w:abstractNumId w:val="2"/>
  </w:num>
  <w:num w:numId="4" w16cid:durableId="1317565736">
    <w:abstractNumId w:val="6"/>
  </w:num>
  <w:num w:numId="5" w16cid:durableId="1970431848">
    <w:abstractNumId w:val="0"/>
  </w:num>
  <w:num w:numId="6" w16cid:durableId="1572421372">
    <w:abstractNumId w:val="4"/>
  </w:num>
  <w:num w:numId="7" w16cid:durableId="2138062528">
    <w:abstractNumId w:val="7"/>
  </w:num>
  <w:num w:numId="8" w16cid:durableId="1105878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2D"/>
    <w:rsid w:val="00092747"/>
    <w:rsid w:val="001F1CCC"/>
    <w:rsid w:val="00230E16"/>
    <w:rsid w:val="002322FF"/>
    <w:rsid w:val="00377BCB"/>
    <w:rsid w:val="003D5999"/>
    <w:rsid w:val="00453F72"/>
    <w:rsid w:val="004F470E"/>
    <w:rsid w:val="00514A88"/>
    <w:rsid w:val="00551BB5"/>
    <w:rsid w:val="0065272D"/>
    <w:rsid w:val="006B6F89"/>
    <w:rsid w:val="0082163D"/>
    <w:rsid w:val="008B643A"/>
    <w:rsid w:val="008D4F26"/>
    <w:rsid w:val="009308E7"/>
    <w:rsid w:val="009375EB"/>
    <w:rsid w:val="00A06E63"/>
    <w:rsid w:val="00AA181B"/>
    <w:rsid w:val="00B26358"/>
    <w:rsid w:val="00BE2762"/>
    <w:rsid w:val="00E05D7C"/>
    <w:rsid w:val="00FB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1F214"/>
  <w15:chartTrackingRefBased/>
  <w15:docId w15:val="{0152D774-DE20-49FE-8AA5-C816EA2E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A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4A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4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4A88"/>
    <w:rPr>
      <w:sz w:val="18"/>
      <w:szCs w:val="18"/>
    </w:rPr>
  </w:style>
  <w:style w:type="paragraph" w:styleId="a7">
    <w:name w:val="List Paragraph"/>
    <w:basedOn w:val="a"/>
    <w:uiPriority w:val="34"/>
    <w:qFormat/>
    <w:rsid w:val="00453F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亚楠</dc:creator>
  <cp:keywords/>
  <dc:description/>
  <cp:lastModifiedBy>卢 亚楠</cp:lastModifiedBy>
  <cp:revision>15</cp:revision>
  <dcterms:created xsi:type="dcterms:W3CDTF">2022-12-06T08:52:00Z</dcterms:created>
  <dcterms:modified xsi:type="dcterms:W3CDTF">2022-12-07T09:05:00Z</dcterms:modified>
</cp:coreProperties>
</file>